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7C" w:rsidRDefault="0020777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777C" w:rsidRDefault="0020777C">
      <w:pPr>
        <w:pStyle w:val="ConsPlusNormal"/>
        <w:jc w:val="both"/>
        <w:outlineLvl w:val="0"/>
      </w:pPr>
    </w:p>
    <w:p w:rsidR="0020777C" w:rsidRDefault="0020777C">
      <w:pPr>
        <w:pStyle w:val="ConsPlusTitle"/>
        <w:jc w:val="center"/>
        <w:outlineLvl w:val="0"/>
      </w:pPr>
      <w:r>
        <w:t>АГЕНТСТВО ПО РЕГУЛИРОВАНИЮ ЦЕН И ТАРИФОВ</w:t>
      </w:r>
    </w:p>
    <w:p w:rsidR="0020777C" w:rsidRDefault="0020777C">
      <w:pPr>
        <w:pStyle w:val="ConsPlusTitle"/>
        <w:jc w:val="center"/>
      </w:pPr>
      <w:r>
        <w:t>УЛЬЯНОВСКОЙ ОБЛАСТИ</w:t>
      </w:r>
    </w:p>
    <w:p w:rsidR="0020777C" w:rsidRDefault="0020777C">
      <w:pPr>
        <w:pStyle w:val="ConsPlusTitle"/>
        <w:jc w:val="both"/>
      </w:pPr>
    </w:p>
    <w:p w:rsidR="0020777C" w:rsidRDefault="0020777C">
      <w:pPr>
        <w:pStyle w:val="ConsPlusTitle"/>
        <w:jc w:val="center"/>
      </w:pPr>
      <w:r>
        <w:t>ПРИКАЗ</w:t>
      </w:r>
    </w:p>
    <w:p w:rsidR="0020777C" w:rsidRDefault="0020777C">
      <w:pPr>
        <w:pStyle w:val="ConsPlusTitle"/>
        <w:jc w:val="center"/>
      </w:pPr>
      <w:r>
        <w:t>от 15 июля 2021 г. N 65-П</w:t>
      </w:r>
    </w:p>
    <w:p w:rsidR="0020777C" w:rsidRDefault="0020777C">
      <w:pPr>
        <w:pStyle w:val="ConsPlusTitle"/>
        <w:jc w:val="both"/>
      </w:pPr>
    </w:p>
    <w:p w:rsidR="0020777C" w:rsidRDefault="0020777C">
      <w:pPr>
        <w:pStyle w:val="ConsPlusTitle"/>
        <w:jc w:val="center"/>
      </w:pPr>
      <w:r>
        <w:t>ОБ УСТАНОВЛЕНИИ РОЗНИЧНЫХ ЦЕН НА ГАЗ, РЕАЛИЗУЕМЫЙ НАСЕЛЕНИЮ</w:t>
      </w:r>
    </w:p>
    <w:p w:rsidR="0020777C" w:rsidRDefault="0020777C">
      <w:pPr>
        <w:pStyle w:val="ConsPlusTitle"/>
        <w:jc w:val="center"/>
      </w:pPr>
      <w:r>
        <w:t>НА ТЕРРИТОРИИ УЛЬЯНОВСКОЙ ОБЛАСТИ, ЗА ИСКЛЮЧЕНИЕМ РОЗНИЧНЫХ</w:t>
      </w:r>
    </w:p>
    <w:p w:rsidR="0020777C" w:rsidRDefault="0020777C">
      <w:pPr>
        <w:pStyle w:val="ConsPlusTitle"/>
        <w:jc w:val="center"/>
      </w:pPr>
      <w:r>
        <w:t>ЦЕН НА СЖИЖЕННЫЙ ГАЗ</w:t>
      </w:r>
    </w:p>
    <w:p w:rsidR="0020777C" w:rsidRDefault="002077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7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77C" w:rsidRDefault="0020777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77C" w:rsidRDefault="0020777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77C" w:rsidRDefault="002077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77C" w:rsidRDefault="002077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регулированию цен и тарифов Ульяновской области</w:t>
            </w:r>
          </w:p>
          <w:p w:rsidR="0020777C" w:rsidRDefault="0020777C">
            <w:pPr>
              <w:pStyle w:val="ConsPlusNormal"/>
              <w:jc w:val="center"/>
            </w:pPr>
            <w:r>
              <w:rPr>
                <w:color w:val="392C69"/>
              </w:rPr>
              <w:t>от 19.07.2021 N 70-П)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77C" w:rsidRDefault="0020777C">
            <w:pPr>
              <w:spacing w:after="1" w:line="0" w:lineRule="atLeast"/>
            </w:pPr>
          </w:p>
        </w:tc>
      </w:tr>
    </w:tbl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29.12.2000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Методическими </w:t>
      </w:r>
      <w:hyperlink r:id="rId7" w:history="1">
        <w:r>
          <w:rPr>
            <w:color w:val="0000FF"/>
          </w:rPr>
          <w:t>указаниями</w:t>
        </w:r>
      </w:hyperlink>
      <w:r>
        <w:t xml:space="preserve"> по регулированию розничных цен на газ, реализуемый населению, утвержденными приказом Федеральной службы по тарифам от 27.10.2011 N 252-э/2 "Об утверждении Методических указаний по регулированию розничных цен на газ, реализуемый населению",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Российской Федерации от 10.07.2020 N 636/20 "Об утверждении оптовых цен на газ, добываемый ПАО "Газпром" и его аффилированными лицами, предназначенный для последующей реализации населению", на основании </w:t>
      </w:r>
      <w:hyperlink r:id="rId9" w:history="1">
        <w:r>
          <w:rPr>
            <w:color w:val="0000FF"/>
          </w:rPr>
          <w:t>Положения</w:t>
        </w:r>
      </w:hyperlink>
      <w:r>
        <w:t xml:space="preserve"> об Агентстве по регулированию цен и тарифов Ульяновской области, утвержденного постановлением Правительства Ульяновской области от 26.03.2020 N 6/138-П "Об Агентстве по регулированию цен и тарифов Ульяновской области", приказываю:</w:t>
      </w:r>
    </w:p>
    <w:p w:rsidR="0020777C" w:rsidRDefault="0020777C">
      <w:pPr>
        <w:pStyle w:val="ConsPlusNormal"/>
        <w:spacing w:before="220"/>
        <w:ind w:firstLine="540"/>
        <w:jc w:val="both"/>
      </w:pPr>
      <w:r>
        <w:t xml:space="preserve">1. Установить на период действия с 19 июля 2021 года розничные </w:t>
      </w:r>
      <w:hyperlink w:anchor="P31" w:history="1">
        <w:r>
          <w:rPr>
            <w:color w:val="0000FF"/>
          </w:rPr>
          <w:t>цены</w:t>
        </w:r>
      </w:hyperlink>
      <w:r>
        <w:t xml:space="preserve"> на газ, реализуемый населению на территории Ульяновской области, за исключением розничных цен на сжиженный газ, согласно приложению.</w:t>
      </w:r>
    </w:p>
    <w:p w:rsidR="0020777C" w:rsidRDefault="0020777C">
      <w:pPr>
        <w:pStyle w:val="ConsPlusNormal"/>
        <w:spacing w:before="220"/>
        <w:ind w:firstLine="540"/>
        <w:jc w:val="both"/>
      </w:pPr>
      <w:r>
        <w:t>2. Настоящий приказ вступает в силу на следующий день после дня его официального опубликования.</w:t>
      </w:r>
    </w:p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jc w:val="right"/>
      </w:pPr>
      <w:r>
        <w:t>Руководитель</w:t>
      </w:r>
    </w:p>
    <w:p w:rsidR="0020777C" w:rsidRDefault="0020777C">
      <w:pPr>
        <w:pStyle w:val="ConsPlusNormal"/>
        <w:jc w:val="right"/>
      </w:pPr>
      <w:r>
        <w:t>А.В.ФИЛИН</w:t>
      </w:r>
    </w:p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jc w:val="right"/>
        <w:outlineLvl w:val="0"/>
      </w:pPr>
      <w:r>
        <w:t>Приложение</w:t>
      </w:r>
    </w:p>
    <w:p w:rsidR="0020777C" w:rsidRDefault="0020777C">
      <w:pPr>
        <w:pStyle w:val="ConsPlusNormal"/>
        <w:jc w:val="right"/>
      </w:pPr>
      <w:r>
        <w:t>к приказу</w:t>
      </w:r>
    </w:p>
    <w:p w:rsidR="0020777C" w:rsidRDefault="0020777C">
      <w:pPr>
        <w:pStyle w:val="ConsPlusNormal"/>
        <w:jc w:val="right"/>
      </w:pPr>
      <w:r>
        <w:t>Агентства по регулированию цен и тарифов</w:t>
      </w:r>
    </w:p>
    <w:p w:rsidR="0020777C" w:rsidRDefault="0020777C">
      <w:pPr>
        <w:pStyle w:val="ConsPlusNormal"/>
        <w:jc w:val="right"/>
      </w:pPr>
      <w:r>
        <w:t>Ульяновской области</w:t>
      </w:r>
    </w:p>
    <w:p w:rsidR="0020777C" w:rsidRDefault="0020777C">
      <w:pPr>
        <w:pStyle w:val="ConsPlusNormal"/>
        <w:jc w:val="right"/>
      </w:pPr>
      <w:r>
        <w:t>от 15 июля 2021 г. N 65-П</w:t>
      </w:r>
    </w:p>
    <w:p w:rsidR="0020777C" w:rsidRDefault="0020777C">
      <w:pPr>
        <w:pStyle w:val="ConsPlusNormal"/>
        <w:jc w:val="both"/>
      </w:pPr>
    </w:p>
    <w:p w:rsidR="0020777C" w:rsidRDefault="0020777C">
      <w:pPr>
        <w:pStyle w:val="ConsPlusTitle"/>
        <w:jc w:val="center"/>
      </w:pPr>
      <w:bookmarkStart w:id="0" w:name="P31"/>
      <w:bookmarkEnd w:id="0"/>
      <w:r>
        <w:t>РОЗНИЧНЫЕ ЦЕНЫ</w:t>
      </w:r>
    </w:p>
    <w:p w:rsidR="0020777C" w:rsidRDefault="0020777C">
      <w:pPr>
        <w:pStyle w:val="ConsPlusTitle"/>
        <w:jc w:val="center"/>
      </w:pPr>
      <w:r>
        <w:t>НА ГАЗ, РЕАЛИЗУЕМЫЙ НАСЕЛЕНИЮ НА ТЕРРИТОРИИ УЛЬЯНОВСКОЙ</w:t>
      </w:r>
    </w:p>
    <w:p w:rsidR="0020777C" w:rsidRDefault="0020777C">
      <w:pPr>
        <w:pStyle w:val="ConsPlusTitle"/>
        <w:jc w:val="center"/>
      </w:pPr>
      <w:r>
        <w:lastRenderedPageBreak/>
        <w:t>ОБЛАСТИ, ЗА ИСКЛЮЧЕНИЕМ РОЗНИЧНЫХ ЦЕН НА СЖИЖЕННЫЙ ГАЗ</w:t>
      </w:r>
    </w:p>
    <w:p w:rsidR="0020777C" w:rsidRDefault="002077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7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77C" w:rsidRDefault="0020777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77C" w:rsidRDefault="0020777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77C" w:rsidRDefault="002077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77C" w:rsidRDefault="002077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регулированию цен и тарифов Ульяновской области</w:t>
            </w:r>
          </w:p>
          <w:p w:rsidR="0020777C" w:rsidRDefault="0020777C">
            <w:pPr>
              <w:pStyle w:val="ConsPlusNormal"/>
              <w:jc w:val="center"/>
            </w:pPr>
            <w:r>
              <w:rPr>
                <w:color w:val="392C69"/>
              </w:rPr>
              <w:t>от 19.07.2021 N 70-П)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77C" w:rsidRDefault="0020777C">
            <w:pPr>
              <w:spacing w:after="1" w:line="0" w:lineRule="atLeast"/>
            </w:pPr>
          </w:p>
        </w:tc>
      </w:tr>
    </w:tbl>
    <w:p w:rsidR="0020777C" w:rsidRDefault="00207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50"/>
        <w:gridCol w:w="2167"/>
      </w:tblGrid>
      <w:tr w:rsidR="0020777C">
        <w:tc>
          <w:tcPr>
            <w:tcW w:w="510" w:type="dxa"/>
          </w:tcPr>
          <w:p w:rsidR="0020777C" w:rsidRDefault="002077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</w:tcPr>
          <w:p w:rsidR="0020777C" w:rsidRDefault="0020777C">
            <w:pPr>
              <w:pStyle w:val="ConsPlusNormal"/>
              <w:jc w:val="center"/>
            </w:pPr>
            <w:r>
              <w:t>Направления использования газа</w:t>
            </w:r>
          </w:p>
        </w:tc>
        <w:tc>
          <w:tcPr>
            <w:tcW w:w="2167" w:type="dxa"/>
          </w:tcPr>
          <w:p w:rsidR="0020777C" w:rsidRDefault="0020777C">
            <w:pPr>
              <w:pStyle w:val="ConsPlusNormal"/>
              <w:jc w:val="center"/>
            </w:pPr>
            <w:r>
              <w:t>Розничная цена, руб./1000 м</w:t>
            </w:r>
            <w:r>
              <w:rPr>
                <w:vertAlign w:val="superscript"/>
              </w:rPr>
              <w:t>3</w:t>
            </w:r>
            <w:r>
              <w:t xml:space="preserve"> (с учетом НДС)</w:t>
            </w:r>
          </w:p>
        </w:tc>
      </w:tr>
      <w:tr w:rsidR="0020777C">
        <w:tc>
          <w:tcPr>
            <w:tcW w:w="510" w:type="dxa"/>
          </w:tcPr>
          <w:p w:rsidR="0020777C" w:rsidRDefault="002077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</w:tcPr>
          <w:p w:rsidR="0020777C" w:rsidRDefault="0020777C">
            <w:pPr>
              <w:pStyle w:val="ConsPlusNormal"/>
              <w:jc w:val="both"/>
            </w:pPr>
            <w: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2167" w:type="dxa"/>
          </w:tcPr>
          <w:p w:rsidR="0020777C" w:rsidRDefault="0020777C">
            <w:pPr>
              <w:pStyle w:val="ConsPlusNormal"/>
              <w:jc w:val="center"/>
            </w:pPr>
            <w:r>
              <w:t>6020</w:t>
            </w:r>
          </w:p>
        </w:tc>
      </w:tr>
      <w:tr w:rsidR="0020777C">
        <w:tc>
          <w:tcPr>
            <w:tcW w:w="510" w:type="dxa"/>
          </w:tcPr>
          <w:p w:rsidR="0020777C" w:rsidRDefault="002077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</w:tcPr>
          <w:p w:rsidR="0020777C" w:rsidRDefault="0020777C">
            <w:pPr>
              <w:pStyle w:val="ConsPlusNormal"/>
              <w:jc w:val="both"/>
            </w:pPr>
            <w: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167" w:type="dxa"/>
          </w:tcPr>
          <w:p w:rsidR="0020777C" w:rsidRDefault="0020777C">
            <w:pPr>
              <w:pStyle w:val="ConsPlusNormal"/>
              <w:jc w:val="center"/>
            </w:pPr>
            <w:r>
              <w:t>6020</w:t>
            </w:r>
          </w:p>
        </w:tc>
      </w:tr>
      <w:tr w:rsidR="0020777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777C" w:rsidRDefault="002077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bottom w:val="nil"/>
            </w:tcBorders>
          </w:tcPr>
          <w:p w:rsidR="0020777C" w:rsidRDefault="0020777C">
            <w:pPr>
              <w:pStyle w:val="ConsPlusNormal"/>
              <w:jc w:val="both"/>
            </w:pPr>
            <w: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167" w:type="dxa"/>
            <w:tcBorders>
              <w:bottom w:val="nil"/>
            </w:tcBorders>
          </w:tcPr>
          <w:p w:rsidR="0020777C" w:rsidRDefault="0020777C">
            <w:pPr>
              <w:pStyle w:val="ConsPlusNormal"/>
              <w:jc w:val="center"/>
            </w:pPr>
            <w:r>
              <w:t>6020</w:t>
            </w:r>
          </w:p>
        </w:tc>
      </w:tr>
      <w:tr w:rsidR="0020777C">
        <w:tblPrEx>
          <w:tblBorders>
            <w:insideH w:val="nil"/>
          </w:tblBorders>
        </w:tblPrEx>
        <w:tc>
          <w:tcPr>
            <w:tcW w:w="9027" w:type="dxa"/>
            <w:gridSpan w:val="3"/>
            <w:tcBorders>
              <w:top w:val="nil"/>
            </w:tcBorders>
          </w:tcPr>
          <w:p w:rsidR="0020777C" w:rsidRDefault="0020777C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Агентства по регулированию цен и тарифов Ульяновской области от 19.07.2021 N 70-П)</w:t>
            </w:r>
          </w:p>
        </w:tc>
      </w:tr>
      <w:tr w:rsidR="0020777C">
        <w:tc>
          <w:tcPr>
            <w:tcW w:w="510" w:type="dxa"/>
          </w:tcPr>
          <w:p w:rsidR="0020777C" w:rsidRDefault="0020777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</w:tcPr>
          <w:p w:rsidR="0020777C" w:rsidRDefault="0020777C">
            <w:pPr>
              <w:pStyle w:val="ConsPlusNormal"/>
              <w:jc w:val="both"/>
            </w:pPr>
            <w: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2167" w:type="dxa"/>
          </w:tcPr>
          <w:p w:rsidR="0020777C" w:rsidRDefault="0020777C">
            <w:pPr>
              <w:pStyle w:val="ConsPlusNormal"/>
              <w:jc w:val="center"/>
            </w:pPr>
            <w:r>
              <w:t>5990</w:t>
            </w:r>
          </w:p>
        </w:tc>
      </w:tr>
      <w:tr w:rsidR="0020777C">
        <w:tc>
          <w:tcPr>
            <w:tcW w:w="510" w:type="dxa"/>
          </w:tcPr>
          <w:p w:rsidR="0020777C" w:rsidRDefault="0020777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</w:tcPr>
          <w:p w:rsidR="0020777C" w:rsidRDefault="0020777C">
            <w:pPr>
              <w:pStyle w:val="ConsPlusNormal"/>
              <w:jc w:val="both"/>
            </w:pPr>
            <w: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2167" w:type="dxa"/>
          </w:tcPr>
          <w:p w:rsidR="0020777C" w:rsidRDefault="0020777C">
            <w:pPr>
              <w:pStyle w:val="ConsPlusNormal"/>
              <w:jc w:val="center"/>
            </w:pPr>
            <w:r>
              <w:t>5800</w:t>
            </w:r>
          </w:p>
        </w:tc>
      </w:tr>
    </w:tbl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jc w:val="both"/>
      </w:pPr>
    </w:p>
    <w:p w:rsidR="0020777C" w:rsidRDefault="00207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741" w:rsidRDefault="00812741">
      <w:bookmarkStart w:id="1" w:name="_GoBack"/>
      <w:bookmarkEnd w:id="1"/>
    </w:p>
    <w:sectPr w:rsidR="00812741" w:rsidSect="00F1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7C"/>
    <w:rsid w:val="0020777C"/>
    <w:rsid w:val="0081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F0FE5-7FD5-4680-B584-69AB66C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7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5AF351946C06BF5AD1419434B8E1D9BAFB73995BB990AB2E540D1C75CB1154796AE5823BEEDDF90936E8EF5e6Q5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55AF351946C06BF5AD1419434B8E1D99A3B33C92BA990AB2E540D1C75CB1155596F65423B7F3DE908638DFB3328EF2DBD85DCF27605C89eCQ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5AF351946C06BF5AD1419434B8E1D9BA3B13A99B0990AB2E540D1C75CB1155596F65420B6F88BC2C93983F76E9DF2D1D85FCC3Be6Q0F" TargetMode="External"/><Relationship Id="rId11" Type="http://schemas.openxmlformats.org/officeDocument/2006/relationships/hyperlink" Target="consultantplus://offline/ref=8855AF351946C06BF5AD0A145527D0179EA1EE3195B09358E6BA1B8C9055BB4212D9AF1667BAF2DF938D6C88FC33D2B687CB5DC527625F95CC5202e9Q5F" TargetMode="External"/><Relationship Id="rId5" Type="http://schemas.openxmlformats.org/officeDocument/2006/relationships/hyperlink" Target="consultantplus://offline/ref=8855AF351946C06BF5AD0A145527D0179EA1EE3195B09358E6BA1B8C9055BB4212D9AF1667BAF2DF938D6C8BFC33D2B687CB5DC527625F95CC5202e9Q5F" TargetMode="External"/><Relationship Id="rId10" Type="http://schemas.openxmlformats.org/officeDocument/2006/relationships/hyperlink" Target="consultantplus://offline/ref=8855AF351946C06BF5AD0A145527D0179EA1EE3195B09358E6BA1B8C9055BB4212D9AF1667BAF2DF938D6C8BFC33D2B687CB5DC527625F95CC5202e9Q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55AF351946C06BF5AD0A145527D0179EA1EE3196B99A5AEEBA1B8C9055BB4212D9AF1667BAF2DF938D6D8FFC33D2B687CB5DC527625F95CC5202e9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Malkova_OV</dc:creator>
  <cp:keywords/>
  <dc:description/>
  <cp:lastModifiedBy>Malkova_OV</cp:lastModifiedBy>
  <cp:revision>1</cp:revision>
  <dcterms:created xsi:type="dcterms:W3CDTF">2022-03-09T05:16:00Z</dcterms:created>
  <dcterms:modified xsi:type="dcterms:W3CDTF">2022-03-09T05:17:00Z</dcterms:modified>
</cp:coreProperties>
</file>